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480" w:lineRule="exact"/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项目支出绩效自评表</w:t>
      </w:r>
    </w:p>
    <w:p>
      <w:pPr>
        <w:spacing w:line="48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  <w:r>
        <w:rPr>
          <w:rFonts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 xml:space="preserve">  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</w:rPr>
        <w:t>年度）</w:t>
      </w:r>
    </w:p>
    <w:p>
      <w:pPr>
        <w:spacing w:line="240" w:lineRule="exact"/>
        <w:rPr>
          <w:rFonts w:hint="eastAsia" w:ascii="仿宋_GB2312" w:hAnsi="宋体" w:eastAsia="仿宋_GB2312"/>
          <w:sz w:val="30"/>
          <w:szCs w:val="30"/>
        </w:rPr>
      </w:pPr>
    </w:p>
    <w:tbl>
      <w:tblPr>
        <w:tblStyle w:val="6"/>
        <w:tblW w:w="933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75"/>
        <w:gridCol w:w="1105"/>
        <w:gridCol w:w="727"/>
        <w:gridCol w:w="1127"/>
        <w:gridCol w:w="283"/>
        <w:gridCol w:w="849"/>
        <w:gridCol w:w="848"/>
        <w:gridCol w:w="279"/>
        <w:gridCol w:w="284"/>
        <w:gridCol w:w="420"/>
        <w:gridCol w:w="143"/>
        <w:gridCol w:w="703"/>
        <w:gridCol w:w="10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项目名称</w:t>
            </w:r>
          </w:p>
        </w:tc>
        <w:tc>
          <w:tcPr>
            <w:tcW w:w="777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昌平校区地下室防水改造工程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主管部门</w:t>
            </w:r>
          </w:p>
        </w:tc>
        <w:tc>
          <w:tcPr>
            <w:tcW w:w="40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北京时尚控股有限责任公司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实施单位</w:t>
            </w:r>
          </w:p>
        </w:tc>
        <w:tc>
          <w:tcPr>
            <w:tcW w:w="25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北京市新媒体技师学院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（北京时尚控股有限责任公司党校）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项目负责人</w:t>
            </w:r>
          </w:p>
        </w:tc>
        <w:tc>
          <w:tcPr>
            <w:tcW w:w="40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田昭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25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13651248853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项目资金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（万元）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年初预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算数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全年预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算数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全年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执行数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分值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执行率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年度资金总额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131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112780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131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112780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122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639042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93.54%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9.4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其中：当年财政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拨款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131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112780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131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112780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122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639042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93.54%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 xml:space="preserve">      上年结转资金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 xml:space="preserve">  其他资金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5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年度总体目标</w:t>
            </w:r>
          </w:p>
        </w:tc>
        <w:tc>
          <w:tcPr>
            <w:tcW w:w="50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预期目标</w:t>
            </w:r>
          </w:p>
        </w:tc>
        <w:tc>
          <w:tcPr>
            <w:tcW w:w="368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exac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0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 xml:space="preserve">    通过昌平校区实训楼地下室外墙防水改造，达到保护建筑结构，提升建筑的使用时间，改善教育教学条件，满足实训教学和办公的日常需求，使全校师生满意度达85%。"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ab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ab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ab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ab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ab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ab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ab/>
            </w:r>
          </w:p>
          <w:p>
            <w:pPr>
              <w:widowControl/>
              <w:spacing w:line="240" w:lineRule="exact"/>
              <w:jc w:val="both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ab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ab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ab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ab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ab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ab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ab/>
            </w:r>
          </w:p>
        </w:tc>
        <w:tc>
          <w:tcPr>
            <w:tcW w:w="368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 xml:space="preserve">    通过昌平校区实训楼地下室外墙防水改造，达到保护建筑结构，提升建筑的使用时间，改善教育教学条件，满足实训教学和办公的日常需求。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ab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ab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ab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ab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ab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ab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ab/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ab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ab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ab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ab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ab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ab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ab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  <w:jc w:val="center"/>
        </w:trPr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绩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效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指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标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一级指标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二级指标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三级指标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指标值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完成值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分值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得分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偏差原因分析及改进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产出指标</w:t>
            </w: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数量指标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指标1：地下室防水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面积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面积是872.9平方米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实际完成872.9平方米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质量指标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指标1：改造合格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竣工4个月后发现月渗点或反潮,部分门关不上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时效指标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指标1：202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年立项并成立小组，对该项目进行前期设计及送报评审中心，2023年进行项目招投标，项目验收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按时完成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超时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因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2023年特殊天气影响(昌平区特大暴雨)，期间不予施工，耽误工期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成本指标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效益指标</w:t>
            </w: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指标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指标1：保护基础设施，提升教学条件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提升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提升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指标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指标1：满足教学、办公需求情况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好坏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满足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指标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指标1：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可持续影响指标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指标1：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指标</w:t>
            </w: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服务对象满意度标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学生满意率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≥85%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76.25%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学生总体对地下室异味、通风及门变形等不满意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指标2：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教师满意率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≥85%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81.11%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老师对地下室排风换气系统，自然采光、门受潮变形、个别仍有渗水点，不能投入使用不满意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64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总分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92.4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</w:tbl>
    <w:p>
      <w:pPr>
        <w:rPr>
          <w:rFonts w:hint="eastAsia" w:ascii="仿宋_GB2312" w:eastAsia="仿宋_GB2312"/>
          <w:vanish/>
          <w:sz w:val="32"/>
          <w:szCs w:val="32"/>
        </w:rPr>
      </w:pPr>
    </w:p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填报注意事项：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1.得分一档最高不能超过该指标分值上限。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2.定量指标若为正向指标，则得分计算方法应用全年实际值（B）/年度指标值（A）*该指标分值；若定量指标为反向指标，则得分计算方法应用年度指标值（A）/全年实际值（B）*该指标分值。若年初指标值设定偏低，则得分计算方法应用（全年实际值（B）—年度指标值（A））/年度指标值（A）*100%。若计算结果在200%-300%（含200%）区间，则按照该指标分值的10%扣分；计算结果在300%-500%（含300%）区间，则按照该指标分值的20%扣分；计算结果高于500%（含500%），则按照该指标分值的30%扣分。</w:t>
      </w:r>
    </w:p>
    <w:p>
      <w:pPr>
        <w:spacing w:line="52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3.请在“偏差原因分析及改进措施”中说明偏离目标、不能完成目标的原因及拟采取的措施。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4.90（含）-100分为优、80（含）-90分为良、60（含）-80分为中、60分以下为差。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mZWNjODg3Nzg4OWRhNDhjYzIyYWQyM2ExMDkzNzAifQ=="/>
  </w:docVars>
  <w:rsids>
    <w:rsidRoot w:val="F77F09F4"/>
    <w:rsid w:val="00ED603A"/>
    <w:rsid w:val="071F6F6C"/>
    <w:rsid w:val="11B74362"/>
    <w:rsid w:val="12160BC9"/>
    <w:rsid w:val="2F4E643B"/>
    <w:rsid w:val="35592615"/>
    <w:rsid w:val="37173543"/>
    <w:rsid w:val="3FF76880"/>
    <w:rsid w:val="47C96CD1"/>
    <w:rsid w:val="4AEB6E7F"/>
    <w:rsid w:val="585C4059"/>
    <w:rsid w:val="62FB6C04"/>
    <w:rsid w:val="6E6D67C3"/>
    <w:rsid w:val="6F6F2461"/>
    <w:rsid w:val="71E947C9"/>
    <w:rsid w:val="72434811"/>
    <w:rsid w:val="7AB7FF50"/>
    <w:rsid w:val="7BFEB0DB"/>
    <w:rsid w:val="7C1F1A79"/>
    <w:rsid w:val="7CC9494E"/>
    <w:rsid w:val="CEFD3F3D"/>
    <w:rsid w:val="EA3F77F2"/>
    <w:rsid w:val="EEFE5989"/>
    <w:rsid w:val="EFCF3EAE"/>
    <w:rsid w:val="F5B764A2"/>
    <w:rsid w:val="F77F09F4"/>
    <w:rsid w:val="FFD7BFFC"/>
    <w:rsid w:val="FFFA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  <w:rPr>
      <w:rFonts w:ascii="Calibri" w:hAnsi="Calibri" w:cs="黑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56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2022-03-10T03:16:00Z</dcterms:created>
  <dc:creator>user</dc:creator>
  <cp:lastModifiedBy>WANG.Y</cp:lastModifiedBy>
  <cp:lastPrinted>2022-03-24T10:01:00Z</cp:lastPrinted>
  <dcterms:modified xsi:type="dcterms:W3CDTF">2024-04-30T06:29:46Z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1F150B15B4794488A24FF445FB729E14_13</vt:lpwstr>
  </property>
</Properties>
</file>